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D8816" w14:textId="77777777" w:rsidR="002E5CAD" w:rsidRPr="002E5CAD" w:rsidRDefault="002E5CAD" w:rsidP="002E5CAD">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eastAsia="Times New Roman" w:cstheme="minorHAnsi"/>
          <w:sz w:val="28"/>
          <w:szCs w:val="24"/>
          <w:lang w:eastAsia="fr-FR"/>
        </w:rPr>
      </w:pPr>
      <w:r w:rsidRPr="002E5CAD">
        <w:rPr>
          <w:rFonts w:eastAsia="Times New Roman" w:cstheme="minorHAnsi"/>
          <w:b/>
          <w:bCs/>
          <w:sz w:val="28"/>
          <w:szCs w:val="24"/>
          <w:lang w:eastAsia="fr-FR"/>
        </w:rPr>
        <w:t>Synthèse</w:t>
      </w:r>
    </w:p>
    <w:p w14:paraId="6EEA8549" w14:textId="77777777" w:rsidR="002E5CAD" w:rsidRDefault="002E5CAD" w:rsidP="002E5CAD">
      <w:pPr>
        <w:spacing w:before="100" w:beforeAutospacing="1" w:after="100" w:afterAutospacing="1" w:line="240" w:lineRule="auto"/>
        <w:outlineLvl w:val="2"/>
        <w:rPr>
          <w:rFonts w:eastAsia="Times New Roman" w:cstheme="minorHAnsi"/>
          <w:b/>
          <w:bCs/>
          <w:sz w:val="27"/>
          <w:szCs w:val="27"/>
          <w:lang w:eastAsia="fr-FR"/>
        </w:rPr>
      </w:pPr>
    </w:p>
    <w:p w14:paraId="360844CB" w14:textId="77777777" w:rsidR="002E5CAD" w:rsidRPr="002E5CAD" w:rsidRDefault="002E5CAD" w:rsidP="002E5CAD">
      <w:pPr>
        <w:spacing w:before="100" w:beforeAutospacing="1" w:after="100" w:afterAutospacing="1" w:line="240" w:lineRule="auto"/>
        <w:outlineLvl w:val="2"/>
        <w:rPr>
          <w:rFonts w:eastAsia="Times New Roman" w:cstheme="minorHAnsi"/>
          <w:b/>
          <w:bCs/>
          <w:sz w:val="27"/>
          <w:szCs w:val="27"/>
          <w:lang w:eastAsia="fr-FR"/>
        </w:rPr>
      </w:pPr>
      <w:r w:rsidRPr="002E5CAD">
        <w:rPr>
          <w:rFonts w:eastAsia="Times New Roman" w:cstheme="minorHAnsi"/>
          <w:b/>
          <w:bCs/>
          <w:sz w:val="27"/>
          <w:szCs w:val="27"/>
          <w:lang w:eastAsia="fr-FR"/>
        </w:rPr>
        <w:t>Anamnèse</w:t>
      </w:r>
    </w:p>
    <w:p w14:paraId="76440293" w14:textId="77777777" w:rsidR="002E5CAD" w:rsidRPr="002E5CAD" w:rsidRDefault="002E5CAD" w:rsidP="002E5CAD">
      <w:pPr>
        <w:spacing w:before="100" w:beforeAutospacing="1" w:after="100" w:afterAutospacing="1" w:line="240" w:lineRule="auto"/>
        <w:rPr>
          <w:rFonts w:eastAsia="Times New Roman" w:cstheme="minorHAnsi"/>
          <w:sz w:val="24"/>
          <w:szCs w:val="24"/>
          <w:lang w:eastAsia="fr-FR"/>
        </w:rPr>
      </w:pPr>
      <w:r w:rsidRPr="002E5CAD">
        <w:rPr>
          <w:rFonts w:eastAsia="Times New Roman" w:cstheme="minorHAnsi"/>
          <w:i/>
          <w:iCs/>
          <w:sz w:val="24"/>
          <w:szCs w:val="24"/>
          <w:lang w:eastAsia="fr-FR"/>
        </w:rPr>
        <w:t>(Décrire le contexte de vie et l’historique de la personne accompagnée.)</w:t>
      </w:r>
    </w:p>
    <w:p w14:paraId="2A23B1A6" w14:textId="289E4EA2" w:rsidR="002E5CAD" w:rsidRPr="002E5CAD" w:rsidRDefault="002E5CAD" w:rsidP="002E5CAD">
      <w:pPr>
        <w:numPr>
          <w:ilvl w:val="0"/>
          <w:numId w:val="1"/>
        </w:numPr>
        <w:spacing w:before="100" w:beforeAutospacing="1" w:after="100" w:afterAutospacing="1" w:line="240" w:lineRule="auto"/>
        <w:rPr>
          <w:rFonts w:eastAsia="Times New Roman" w:cstheme="minorHAnsi"/>
          <w:sz w:val="24"/>
          <w:szCs w:val="24"/>
          <w:lang w:eastAsia="fr-FR"/>
        </w:rPr>
      </w:pPr>
      <w:r w:rsidRPr="002E5CAD">
        <w:rPr>
          <w:rFonts w:eastAsia="Times New Roman" w:cstheme="minorHAnsi"/>
          <w:b/>
          <w:bCs/>
          <w:sz w:val="24"/>
          <w:szCs w:val="24"/>
          <w:lang w:eastAsia="fr-FR"/>
        </w:rPr>
        <w:t>Situation familiale</w:t>
      </w:r>
      <w:r w:rsidRPr="002E5CAD">
        <w:rPr>
          <w:rFonts w:eastAsia="Times New Roman" w:cstheme="minorHAnsi"/>
          <w:sz w:val="24"/>
          <w:szCs w:val="24"/>
          <w:lang w:eastAsia="fr-FR"/>
        </w:rPr>
        <w:t xml:space="preserve"> :</w:t>
      </w:r>
      <w:r w:rsidRPr="002E5CAD">
        <w:rPr>
          <w:rFonts w:eastAsia="Times New Roman" w:cstheme="minorHAnsi"/>
          <w:sz w:val="24"/>
          <w:szCs w:val="24"/>
          <w:lang w:eastAsia="fr-FR"/>
        </w:rPr>
        <w:br/>
      </w:r>
      <w:r w:rsidRPr="002E5CAD">
        <w:rPr>
          <w:rFonts w:eastAsia="Times New Roman" w:cstheme="minorHAnsi"/>
          <w:i/>
          <w:iCs/>
          <w:sz w:val="24"/>
          <w:szCs w:val="24"/>
          <w:lang w:eastAsia="fr-FR"/>
        </w:rPr>
        <w:t xml:space="preserve">Décrire la composition de la famille, ainsi que les soutiens ou aides familiales existants (par exemple : parents, frères et sœurs, conjoint.e, etc.). </w:t>
      </w:r>
    </w:p>
    <w:p w14:paraId="3662E4AD" w14:textId="4B25C97E" w:rsidR="002E5CAD" w:rsidRPr="002E5CAD" w:rsidRDefault="002E5CAD" w:rsidP="002E5CAD">
      <w:pPr>
        <w:numPr>
          <w:ilvl w:val="0"/>
          <w:numId w:val="1"/>
        </w:numPr>
        <w:spacing w:before="100" w:beforeAutospacing="1" w:after="100" w:afterAutospacing="1" w:line="240" w:lineRule="auto"/>
        <w:rPr>
          <w:rFonts w:eastAsia="Times New Roman" w:cstheme="minorHAnsi"/>
          <w:sz w:val="24"/>
          <w:szCs w:val="24"/>
          <w:lang w:eastAsia="fr-FR"/>
        </w:rPr>
      </w:pPr>
      <w:r w:rsidRPr="002E5CAD">
        <w:rPr>
          <w:rFonts w:eastAsia="Times New Roman" w:cstheme="minorHAnsi"/>
          <w:b/>
          <w:bCs/>
          <w:sz w:val="24"/>
          <w:szCs w:val="24"/>
          <w:lang w:eastAsia="fr-FR"/>
        </w:rPr>
        <w:t>Situation géographique</w:t>
      </w:r>
      <w:r w:rsidRPr="002E5CAD">
        <w:rPr>
          <w:rFonts w:eastAsia="Times New Roman" w:cstheme="minorHAnsi"/>
          <w:sz w:val="24"/>
          <w:szCs w:val="24"/>
          <w:lang w:eastAsia="fr-FR"/>
        </w:rPr>
        <w:t xml:space="preserve"> :</w:t>
      </w:r>
      <w:r w:rsidRPr="002E5CAD">
        <w:rPr>
          <w:rFonts w:eastAsia="Times New Roman" w:cstheme="minorHAnsi"/>
          <w:sz w:val="24"/>
          <w:szCs w:val="24"/>
          <w:lang w:eastAsia="fr-FR"/>
        </w:rPr>
        <w:br/>
      </w:r>
      <w:r w:rsidRPr="002E5CAD">
        <w:rPr>
          <w:rFonts w:eastAsia="Times New Roman" w:cstheme="minorHAnsi"/>
          <w:i/>
          <w:iCs/>
          <w:sz w:val="24"/>
          <w:szCs w:val="24"/>
          <w:lang w:eastAsia="fr-FR"/>
        </w:rPr>
        <w:t>Indiquer le lieu de résidence de la personne, ainsi que les conditions de logement (logement stable, temporaire, isolé</w:t>
      </w:r>
      <w:r w:rsidR="00973E85">
        <w:rPr>
          <w:rFonts w:eastAsia="Times New Roman" w:cstheme="minorHAnsi"/>
          <w:i/>
          <w:iCs/>
          <w:sz w:val="24"/>
          <w:szCs w:val="24"/>
          <w:lang w:eastAsia="fr-FR"/>
        </w:rPr>
        <w:t xml:space="preserve">, </w:t>
      </w:r>
      <w:r w:rsidRPr="002E5CAD">
        <w:rPr>
          <w:rFonts w:eastAsia="Times New Roman" w:cstheme="minorHAnsi"/>
          <w:i/>
          <w:iCs/>
          <w:sz w:val="24"/>
          <w:szCs w:val="24"/>
          <w:lang w:eastAsia="fr-FR"/>
        </w:rPr>
        <w:t>etc.). Mentionner tout élément pertinent sur l’environnement socio-géographique pouvant influencer la situation.</w:t>
      </w:r>
    </w:p>
    <w:p w14:paraId="0AEBA39B" w14:textId="77777777" w:rsidR="002E5CAD" w:rsidRPr="002E5CAD" w:rsidRDefault="002E5CAD" w:rsidP="002E5CAD">
      <w:pPr>
        <w:numPr>
          <w:ilvl w:val="0"/>
          <w:numId w:val="1"/>
        </w:numPr>
        <w:spacing w:before="100" w:beforeAutospacing="1" w:after="100" w:afterAutospacing="1" w:line="240" w:lineRule="auto"/>
        <w:rPr>
          <w:rFonts w:eastAsia="Times New Roman" w:cstheme="minorHAnsi"/>
          <w:sz w:val="24"/>
          <w:szCs w:val="24"/>
          <w:lang w:eastAsia="fr-FR"/>
        </w:rPr>
      </w:pPr>
      <w:r w:rsidRPr="002E5CAD">
        <w:rPr>
          <w:rFonts w:eastAsia="Times New Roman" w:cstheme="minorHAnsi"/>
          <w:b/>
          <w:bCs/>
          <w:sz w:val="24"/>
          <w:szCs w:val="24"/>
          <w:lang w:eastAsia="fr-FR"/>
        </w:rPr>
        <w:t>Scolarité, formation et emploi</w:t>
      </w:r>
      <w:r w:rsidRPr="002E5CAD">
        <w:rPr>
          <w:rFonts w:eastAsia="Times New Roman" w:cstheme="minorHAnsi"/>
          <w:sz w:val="24"/>
          <w:szCs w:val="24"/>
          <w:lang w:eastAsia="fr-FR"/>
        </w:rPr>
        <w:t xml:space="preserve"> :</w:t>
      </w:r>
      <w:r w:rsidRPr="002E5CAD">
        <w:rPr>
          <w:rFonts w:eastAsia="Times New Roman" w:cstheme="minorHAnsi"/>
          <w:sz w:val="24"/>
          <w:szCs w:val="24"/>
          <w:lang w:eastAsia="fr-FR"/>
        </w:rPr>
        <w:br/>
      </w:r>
      <w:r w:rsidRPr="002E5CAD">
        <w:rPr>
          <w:rFonts w:eastAsia="Times New Roman" w:cstheme="minorHAnsi"/>
          <w:i/>
          <w:iCs/>
          <w:sz w:val="24"/>
          <w:szCs w:val="24"/>
          <w:lang w:eastAsia="fr-FR"/>
        </w:rPr>
        <w:t>Présenter le parcours scolaire de la personne, les formations professionnelles suivies, ainsi que les expériences professionnelles. Cela inclut les études, les diplômes obtenus, les périodes de chômage ou d’emploi, ainsi que les projets professionnels éventuels.</w:t>
      </w:r>
    </w:p>
    <w:p w14:paraId="0CF03439" w14:textId="77777777" w:rsidR="002E5CAD" w:rsidRPr="002E5CAD" w:rsidRDefault="002E5CAD" w:rsidP="002E5CAD">
      <w:pPr>
        <w:numPr>
          <w:ilvl w:val="0"/>
          <w:numId w:val="1"/>
        </w:numPr>
        <w:spacing w:before="100" w:beforeAutospacing="1" w:after="100" w:afterAutospacing="1" w:line="240" w:lineRule="auto"/>
        <w:rPr>
          <w:rFonts w:eastAsia="Times New Roman" w:cstheme="minorHAnsi"/>
          <w:sz w:val="24"/>
          <w:szCs w:val="24"/>
          <w:lang w:eastAsia="fr-FR"/>
        </w:rPr>
      </w:pPr>
      <w:r w:rsidRPr="002E5CAD">
        <w:rPr>
          <w:rFonts w:eastAsia="Times New Roman" w:cstheme="minorHAnsi"/>
          <w:b/>
          <w:bCs/>
          <w:sz w:val="24"/>
          <w:szCs w:val="24"/>
          <w:lang w:eastAsia="fr-FR"/>
        </w:rPr>
        <w:t>Historique médical et du handicap</w:t>
      </w:r>
      <w:r w:rsidRPr="002E5CAD">
        <w:rPr>
          <w:rFonts w:eastAsia="Times New Roman" w:cstheme="minorHAnsi"/>
          <w:sz w:val="24"/>
          <w:szCs w:val="24"/>
          <w:lang w:eastAsia="fr-FR"/>
        </w:rPr>
        <w:t xml:space="preserve"> :</w:t>
      </w:r>
      <w:r w:rsidRPr="002E5CAD">
        <w:rPr>
          <w:rFonts w:eastAsia="Times New Roman" w:cstheme="minorHAnsi"/>
          <w:sz w:val="24"/>
          <w:szCs w:val="24"/>
          <w:lang w:eastAsia="fr-FR"/>
        </w:rPr>
        <w:br/>
      </w:r>
      <w:r w:rsidRPr="002E5CAD">
        <w:rPr>
          <w:rFonts w:eastAsia="Times New Roman" w:cstheme="minorHAnsi"/>
          <w:i/>
          <w:iCs/>
          <w:sz w:val="24"/>
          <w:szCs w:val="24"/>
          <w:lang w:eastAsia="fr-FR"/>
        </w:rPr>
        <w:t xml:space="preserve">Attention aux informations sensibles liées au secret pro, uniquement secret partagé utile à l’accompagnent. Préciser, le cas échéant, le type de handicap et son impact sur la vie quotidienne de la personne. </w:t>
      </w:r>
    </w:p>
    <w:p w14:paraId="76102A0C" w14:textId="77777777" w:rsidR="002E5CAD" w:rsidRPr="002E5CAD" w:rsidRDefault="002E5CAD" w:rsidP="002E5CAD">
      <w:pPr>
        <w:spacing w:before="100" w:beforeAutospacing="1" w:after="100" w:afterAutospacing="1" w:line="240" w:lineRule="auto"/>
        <w:rPr>
          <w:rFonts w:eastAsia="Times New Roman" w:cstheme="minorHAnsi"/>
          <w:b/>
          <w:color w:val="FF0000"/>
          <w:sz w:val="24"/>
          <w:szCs w:val="24"/>
          <w:lang w:eastAsia="fr-FR"/>
        </w:rPr>
      </w:pPr>
      <w:r w:rsidRPr="002E5CAD">
        <w:rPr>
          <w:rFonts w:eastAsia="Times New Roman" w:cstheme="minorHAnsi"/>
          <w:b/>
          <w:i/>
          <w:iCs/>
          <w:color w:val="FF0000"/>
          <w:sz w:val="24"/>
          <w:szCs w:val="24"/>
          <w:lang w:eastAsia="fr-FR"/>
        </w:rPr>
        <w:t>Note : Ces informations ne doivent être renseignées que dans le cadre du secret partagé et uniquement si elles sont utiles à l’accompagnement de la personne.</w:t>
      </w:r>
    </w:p>
    <w:p w14:paraId="652A092A" w14:textId="77777777" w:rsidR="002E5CAD" w:rsidRPr="002E5CAD" w:rsidRDefault="00000000" w:rsidP="002E5CAD">
      <w:pPr>
        <w:spacing w:after="0" w:line="240" w:lineRule="auto"/>
        <w:rPr>
          <w:rFonts w:eastAsia="Times New Roman" w:cstheme="minorHAnsi"/>
          <w:sz w:val="24"/>
          <w:szCs w:val="24"/>
          <w:lang w:eastAsia="fr-FR"/>
        </w:rPr>
      </w:pPr>
      <w:r>
        <w:rPr>
          <w:rFonts w:eastAsia="Times New Roman" w:cstheme="minorHAnsi"/>
          <w:sz w:val="24"/>
          <w:szCs w:val="24"/>
          <w:lang w:eastAsia="fr-FR"/>
        </w:rPr>
        <w:pict w14:anchorId="58BA16D5">
          <v:rect id="_x0000_i1025" style="width:0;height:1.5pt" o:hralign="center" o:hrstd="t" o:hr="t" fillcolor="#a0a0a0" stroked="f"/>
        </w:pict>
      </w:r>
    </w:p>
    <w:p w14:paraId="18AE8560" w14:textId="77777777" w:rsidR="002E5CAD" w:rsidRPr="002E5CAD" w:rsidRDefault="002E5CAD" w:rsidP="002E5CAD">
      <w:pPr>
        <w:spacing w:before="100" w:beforeAutospacing="1" w:after="100" w:afterAutospacing="1" w:line="240" w:lineRule="auto"/>
        <w:outlineLvl w:val="2"/>
        <w:rPr>
          <w:rFonts w:eastAsia="Times New Roman" w:cstheme="minorHAnsi"/>
          <w:b/>
          <w:bCs/>
          <w:sz w:val="27"/>
          <w:szCs w:val="27"/>
          <w:lang w:eastAsia="fr-FR"/>
        </w:rPr>
      </w:pPr>
      <w:r w:rsidRPr="002E5CAD">
        <w:rPr>
          <w:rFonts w:eastAsia="Times New Roman" w:cstheme="minorHAnsi"/>
          <w:b/>
          <w:bCs/>
          <w:sz w:val="27"/>
          <w:szCs w:val="27"/>
          <w:lang w:eastAsia="fr-FR"/>
        </w:rPr>
        <w:t>Parcours au sein de l’institution</w:t>
      </w:r>
    </w:p>
    <w:p w14:paraId="7A3F63AD" w14:textId="77777777" w:rsidR="002E5CAD" w:rsidRPr="002E5CAD" w:rsidRDefault="002E5CAD" w:rsidP="002E5CAD">
      <w:pPr>
        <w:spacing w:before="100" w:beforeAutospacing="1" w:after="100" w:afterAutospacing="1" w:line="240" w:lineRule="auto"/>
        <w:rPr>
          <w:rFonts w:eastAsia="Times New Roman" w:cstheme="minorHAnsi"/>
          <w:sz w:val="24"/>
          <w:szCs w:val="24"/>
          <w:lang w:eastAsia="fr-FR"/>
        </w:rPr>
      </w:pPr>
      <w:r w:rsidRPr="002E5CAD">
        <w:rPr>
          <w:rFonts w:eastAsia="Times New Roman" w:cstheme="minorHAnsi"/>
          <w:i/>
          <w:iCs/>
          <w:sz w:val="24"/>
          <w:szCs w:val="24"/>
          <w:lang w:eastAsia="fr-FR"/>
        </w:rPr>
        <w:t>(Documenter les interactions et évolutions au sein de l’institution.)</w:t>
      </w:r>
    </w:p>
    <w:p w14:paraId="6CDFDFB4" w14:textId="77777777" w:rsidR="002E5CAD" w:rsidRPr="002E5CAD" w:rsidRDefault="002E5CAD" w:rsidP="002E5CAD">
      <w:pPr>
        <w:numPr>
          <w:ilvl w:val="0"/>
          <w:numId w:val="2"/>
        </w:numPr>
        <w:spacing w:before="100" w:beforeAutospacing="1" w:after="100" w:afterAutospacing="1" w:line="240" w:lineRule="auto"/>
        <w:rPr>
          <w:rFonts w:eastAsia="Times New Roman" w:cstheme="minorHAnsi"/>
          <w:sz w:val="24"/>
          <w:szCs w:val="24"/>
          <w:lang w:eastAsia="fr-FR"/>
        </w:rPr>
      </w:pPr>
      <w:r w:rsidRPr="002E5CAD">
        <w:rPr>
          <w:rFonts w:eastAsia="Times New Roman" w:cstheme="minorHAnsi"/>
          <w:b/>
          <w:bCs/>
          <w:sz w:val="24"/>
          <w:szCs w:val="24"/>
          <w:lang w:eastAsia="fr-FR"/>
        </w:rPr>
        <w:t>Dates d’admission</w:t>
      </w:r>
      <w:r w:rsidRPr="002E5CAD">
        <w:rPr>
          <w:rFonts w:eastAsia="Times New Roman" w:cstheme="minorHAnsi"/>
          <w:sz w:val="24"/>
          <w:szCs w:val="24"/>
          <w:lang w:eastAsia="fr-FR"/>
        </w:rPr>
        <w:t xml:space="preserve"> :</w:t>
      </w:r>
      <w:r w:rsidRPr="002E5CAD">
        <w:rPr>
          <w:rFonts w:eastAsia="Times New Roman" w:cstheme="minorHAnsi"/>
          <w:sz w:val="24"/>
          <w:szCs w:val="24"/>
          <w:lang w:eastAsia="fr-FR"/>
        </w:rPr>
        <w:br/>
      </w:r>
      <w:r w:rsidRPr="002E5CAD">
        <w:rPr>
          <w:rFonts w:eastAsia="Times New Roman" w:cstheme="minorHAnsi"/>
          <w:i/>
          <w:iCs/>
          <w:sz w:val="24"/>
          <w:szCs w:val="24"/>
          <w:lang w:eastAsia="fr-FR"/>
        </w:rPr>
        <w:t>Indiquer la date et la raison initiale de l’admission de la personne au sein de l’institution. Mentionner les motifs d’entrée (par exemple, suivi social, besoin d’un accompagnement spécialisé, etc.).</w:t>
      </w:r>
    </w:p>
    <w:p w14:paraId="07BE165F" w14:textId="5C3B73C4" w:rsidR="002E5CAD" w:rsidRPr="00973E85" w:rsidRDefault="002E5CAD" w:rsidP="002E5CAD">
      <w:pPr>
        <w:numPr>
          <w:ilvl w:val="0"/>
          <w:numId w:val="2"/>
        </w:numPr>
        <w:spacing w:before="100" w:beforeAutospacing="1" w:after="100" w:afterAutospacing="1" w:line="240" w:lineRule="auto"/>
        <w:rPr>
          <w:rFonts w:eastAsia="Times New Roman" w:cstheme="minorHAnsi"/>
          <w:sz w:val="24"/>
          <w:szCs w:val="24"/>
          <w:lang w:eastAsia="fr-FR"/>
        </w:rPr>
      </w:pPr>
      <w:r w:rsidRPr="002E5CAD">
        <w:rPr>
          <w:rFonts w:eastAsia="Times New Roman" w:cstheme="minorHAnsi"/>
          <w:b/>
          <w:bCs/>
          <w:sz w:val="24"/>
          <w:szCs w:val="24"/>
          <w:lang w:eastAsia="fr-FR"/>
        </w:rPr>
        <w:t>Accompagnements</w:t>
      </w:r>
      <w:r w:rsidRPr="002E5CAD">
        <w:rPr>
          <w:rFonts w:eastAsia="Times New Roman" w:cstheme="minorHAnsi"/>
          <w:sz w:val="24"/>
          <w:szCs w:val="24"/>
          <w:lang w:eastAsia="fr-FR"/>
        </w:rPr>
        <w:t xml:space="preserve"> :</w:t>
      </w:r>
      <w:r w:rsidRPr="002E5CAD">
        <w:rPr>
          <w:rFonts w:eastAsia="Times New Roman" w:cstheme="minorHAnsi"/>
          <w:sz w:val="24"/>
          <w:szCs w:val="24"/>
          <w:lang w:eastAsia="fr-FR"/>
        </w:rPr>
        <w:br/>
      </w:r>
      <w:r w:rsidRPr="002E5CAD">
        <w:rPr>
          <w:rFonts w:eastAsia="Times New Roman" w:cstheme="minorHAnsi"/>
          <w:i/>
          <w:iCs/>
          <w:sz w:val="24"/>
          <w:szCs w:val="24"/>
          <w:lang w:eastAsia="fr-FR"/>
        </w:rPr>
        <w:t>Décrire les types d’accompagnement, les objectifs de chaque accompagnement et évaluer son efficacité au regard des attentes initiales.</w:t>
      </w:r>
    </w:p>
    <w:p w14:paraId="5D7A491C" w14:textId="77777777" w:rsidR="00973E85" w:rsidRDefault="00973E85" w:rsidP="00973E85">
      <w:pPr>
        <w:spacing w:before="100" w:beforeAutospacing="1" w:after="100" w:afterAutospacing="1" w:line="240" w:lineRule="auto"/>
        <w:rPr>
          <w:rFonts w:eastAsia="Times New Roman" w:cstheme="minorHAnsi"/>
          <w:sz w:val="24"/>
          <w:szCs w:val="24"/>
          <w:lang w:eastAsia="fr-FR"/>
        </w:rPr>
      </w:pPr>
    </w:p>
    <w:p w14:paraId="1DC65C8E" w14:textId="77777777" w:rsidR="00973E85" w:rsidRDefault="00973E85" w:rsidP="00973E85">
      <w:pPr>
        <w:spacing w:before="100" w:beforeAutospacing="1" w:after="100" w:afterAutospacing="1" w:line="240" w:lineRule="auto"/>
        <w:rPr>
          <w:rFonts w:eastAsia="Times New Roman" w:cstheme="minorHAnsi"/>
          <w:sz w:val="24"/>
          <w:szCs w:val="24"/>
          <w:lang w:eastAsia="fr-FR"/>
        </w:rPr>
      </w:pPr>
    </w:p>
    <w:p w14:paraId="7A75C9E9" w14:textId="77777777" w:rsidR="00973E85" w:rsidRPr="002E5CAD" w:rsidRDefault="00973E85" w:rsidP="00973E85">
      <w:pPr>
        <w:spacing w:before="100" w:beforeAutospacing="1" w:after="100" w:afterAutospacing="1" w:line="240" w:lineRule="auto"/>
        <w:rPr>
          <w:rFonts w:eastAsia="Times New Roman" w:cstheme="minorHAnsi"/>
          <w:sz w:val="24"/>
          <w:szCs w:val="24"/>
          <w:lang w:eastAsia="fr-FR"/>
        </w:rPr>
      </w:pPr>
    </w:p>
    <w:p w14:paraId="226CF5DB" w14:textId="77777777" w:rsidR="002E5CAD" w:rsidRPr="002E5CAD" w:rsidRDefault="002E5CAD" w:rsidP="002E5CAD">
      <w:pPr>
        <w:spacing w:before="100" w:beforeAutospacing="1" w:after="100" w:afterAutospacing="1" w:line="240" w:lineRule="auto"/>
        <w:outlineLvl w:val="2"/>
        <w:rPr>
          <w:rFonts w:eastAsia="Times New Roman" w:cstheme="minorHAnsi"/>
          <w:b/>
          <w:bCs/>
          <w:sz w:val="27"/>
          <w:szCs w:val="27"/>
          <w:lang w:eastAsia="fr-FR"/>
        </w:rPr>
      </w:pPr>
      <w:r w:rsidRPr="002E5CAD">
        <w:rPr>
          <w:rFonts w:eastAsia="Times New Roman" w:cstheme="minorHAnsi"/>
          <w:b/>
          <w:bCs/>
          <w:sz w:val="27"/>
          <w:szCs w:val="27"/>
          <w:lang w:eastAsia="fr-FR"/>
        </w:rPr>
        <w:lastRenderedPageBreak/>
        <w:t>Bilans pluridisciplinaires</w:t>
      </w:r>
    </w:p>
    <w:p w14:paraId="4920A701" w14:textId="77777777" w:rsidR="002E5CAD" w:rsidRPr="002E5CAD" w:rsidRDefault="002E5CAD" w:rsidP="002E5CAD">
      <w:pPr>
        <w:spacing w:after="0" w:line="240" w:lineRule="auto"/>
        <w:rPr>
          <w:rFonts w:eastAsia="Times New Roman" w:cstheme="minorHAnsi"/>
          <w:sz w:val="24"/>
          <w:szCs w:val="24"/>
          <w:lang w:eastAsia="fr-FR"/>
        </w:rPr>
      </w:pPr>
      <w:r>
        <w:rPr>
          <w:rFonts w:eastAsia="Times New Roman" w:cstheme="minorHAnsi"/>
          <w:i/>
          <w:iCs/>
          <w:sz w:val="24"/>
          <w:szCs w:val="24"/>
          <w:lang w:eastAsia="fr-FR"/>
        </w:rPr>
        <w:t xml:space="preserve">Chaque </w:t>
      </w:r>
      <w:r w:rsidR="00D6580A">
        <w:rPr>
          <w:rFonts w:eastAsia="Times New Roman" w:cstheme="minorHAnsi"/>
          <w:i/>
          <w:iCs/>
          <w:sz w:val="24"/>
          <w:szCs w:val="24"/>
          <w:lang w:eastAsia="fr-FR"/>
        </w:rPr>
        <w:t>acteur de l’accompagnement peut fournir des bilans à insérer dans cette partie.</w:t>
      </w:r>
      <w:r>
        <w:rPr>
          <w:rFonts w:eastAsia="Times New Roman" w:cstheme="minorHAnsi"/>
          <w:i/>
          <w:iCs/>
          <w:sz w:val="24"/>
          <w:szCs w:val="24"/>
          <w:lang w:eastAsia="fr-FR"/>
        </w:rPr>
        <w:t xml:space="preserve"> </w:t>
      </w:r>
    </w:p>
    <w:p w14:paraId="04B3A00B" w14:textId="77777777" w:rsidR="002E5CAD" w:rsidRPr="002E5CAD" w:rsidRDefault="002E5CAD" w:rsidP="002E5CAD">
      <w:pPr>
        <w:spacing w:before="100" w:beforeAutospacing="1" w:after="100" w:afterAutospacing="1" w:line="240" w:lineRule="auto"/>
        <w:outlineLvl w:val="2"/>
        <w:rPr>
          <w:rFonts w:eastAsia="Times New Roman" w:cstheme="minorHAnsi"/>
          <w:b/>
          <w:bCs/>
          <w:sz w:val="27"/>
          <w:szCs w:val="27"/>
          <w:lang w:eastAsia="fr-FR"/>
        </w:rPr>
      </w:pPr>
      <w:r w:rsidRPr="002E5CAD">
        <w:rPr>
          <w:rFonts w:eastAsia="Times New Roman" w:cstheme="minorHAnsi"/>
          <w:b/>
          <w:bCs/>
          <w:sz w:val="27"/>
          <w:szCs w:val="27"/>
          <w:lang w:eastAsia="fr-FR"/>
        </w:rPr>
        <w:t xml:space="preserve">Résumé pluridisciplinaire </w:t>
      </w:r>
    </w:p>
    <w:p w14:paraId="7A0F6ED4" w14:textId="77777777" w:rsidR="002E5CAD" w:rsidRPr="002E5CAD" w:rsidRDefault="002E5CAD" w:rsidP="002E5CAD">
      <w:pPr>
        <w:spacing w:before="100" w:beforeAutospacing="1" w:after="100" w:afterAutospacing="1" w:line="240" w:lineRule="auto"/>
        <w:rPr>
          <w:rFonts w:eastAsia="Times New Roman" w:cstheme="minorHAnsi"/>
          <w:sz w:val="24"/>
          <w:szCs w:val="24"/>
          <w:lang w:eastAsia="fr-FR"/>
        </w:rPr>
      </w:pPr>
      <w:r w:rsidRPr="002E5CAD">
        <w:rPr>
          <w:rFonts w:eastAsia="Times New Roman" w:cstheme="minorHAnsi"/>
          <w:i/>
          <w:iCs/>
          <w:sz w:val="24"/>
          <w:szCs w:val="24"/>
          <w:lang w:eastAsia="fr-FR"/>
        </w:rPr>
        <w:t>(Offrir une vue d’ensemble.)</w:t>
      </w:r>
    </w:p>
    <w:p w14:paraId="3D1BBAFE" w14:textId="77777777" w:rsidR="002E5CAD" w:rsidRPr="002E5CAD" w:rsidRDefault="002E5CAD" w:rsidP="002E5CAD">
      <w:pPr>
        <w:pStyle w:val="Paragraphedeliste"/>
        <w:spacing w:before="100" w:beforeAutospacing="1" w:after="100" w:afterAutospacing="1" w:line="240" w:lineRule="auto"/>
        <w:rPr>
          <w:rFonts w:eastAsia="Times New Roman" w:cstheme="minorHAnsi"/>
          <w:sz w:val="24"/>
          <w:szCs w:val="24"/>
          <w:lang w:eastAsia="fr-FR"/>
        </w:rPr>
      </w:pPr>
      <w:r w:rsidRPr="002E5CAD">
        <w:rPr>
          <w:rFonts w:eastAsia="Times New Roman" w:cstheme="minorHAnsi"/>
          <w:b/>
          <w:bCs/>
          <w:sz w:val="24"/>
          <w:szCs w:val="24"/>
          <w:u w:val="single"/>
          <w:lang w:eastAsia="fr-FR"/>
        </w:rPr>
        <w:t>1-Points saillants des bilans</w:t>
      </w:r>
      <w:r w:rsidRPr="002E5CAD">
        <w:rPr>
          <w:rFonts w:eastAsia="Times New Roman" w:cstheme="minorHAnsi"/>
          <w:sz w:val="24"/>
          <w:szCs w:val="24"/>
          <w:u w:val="single"/>
          <w:lang w:eastAsia="fr-FR"/>
        </w:rPr>
        <w:t xml:space="preserve"> :</w:t>
      </w:r>
      <w:r w:rsidRPr="002E5CAD">
        <w:rPr>
          <w:rFonts w:eastAsia="Times New Roman" w:cstheme="minorHAnsi"/>
          <w:sz w:val="24"/>
          <w:szCs w:val="24"/>
          <w:lang w:eastAsia="fr-FR"/>
        </w:rPr>
        <w:br/>
      </w:r>
      <w:r w:rsidRPr="002E5CAD">
        <w:rPr>
          <w:rFonts w:eastAsia="Times New Roman" w:cstheme="minorHAnsi"/>
          <w:i/>
          <w:iCs/>
          <w:sz w:val="24"/>
          <w:szCs w:val="24"/>
          <w:lang w:eastAsia="fr-FR"/>
        </w:rPr>
        <w:t>Synthétiser les éléments majeurs observés lors des bilans réalisés, en mettant en lumière les points forts et les aspects nécessitant une attention particulière.</w:t>
      </w:r>
    </w:p>
    <w:p w14:paraId="6BE18567" w14:textId="77777777" w:rsidR="002E5CAD" w:rsidRPr="002E5CAD" w:rsidRDefault="002E5CAD" w:rsidP="002E5CAD">
      <w:pPr>
        <w:spacing w:before="100" w:beforeAutospacing="1" w:after="100" w:afterAutospacing="1" w:line="240" w:lineRule="auto"/>
        <w:ind w:left="720"/>
        <w:rPr>
          <w:rFonts w:eastAsia="Times New Roman" w:cstheme="minorHAnsi"/>
          <w:sz w:val="24"/>
          <w:szCs w:val="24"/>
          <w:lang w:eastAsia="fr-FR"/>
        </w:rPr>
      </w:pPr>
      <w:r w:rsidRPr="002E5CAD">
        <w:rPr>
          <w:rFonts w:eastAsia="Times New Roman" w:cstheme="minorHAnsi"/>
          <w:b/>
          <w:bCs/>
          <w:sz w:val="24"/>
          <w:szCs w:val="24"/>
          <w:u w:val="single"/>
          <w:lang w:eastAsia="fr-FR"/>
        </w:rPr>
        <w:t>2-Analyse transversale des données</w:t>
      </w:r>
      <w:r w:rsidRPr="002E5CAD">
        <w:rPr>
          <w:rFonts w:eastAsia="Times New Roman" w:cstheme="minorHAnsi"/>
          <w:sz w:val="24"/>
          <w:szCs w:val="24"/>
          <w:u w:val="single"/>
          <w:lang w:eastAsia="fr-FR"/>
        </w:rPr>
        <w:t xml:space="preserve"> :</w:t>
      </w:r>
      <w:r w:rsidRPr="002E5CAD">
        <w:rPr>
          <w:rFonts w:eastAsia="Times New Roman" w:cstheme="minorHAnsi"/>
          <w:sz w:val="24"/>
          <w:szCs w:val="24"/>
          <w:lang w:eastAsia="fr-FR"/>
        </w:rPr>
        <w:br/>
      </w:r>
      <w:r w:rsidRPr="002E5CAD">
        <w:rPr>
          <w:rFonts w:eastAsia="Times New Roman" w:cstheme="minorHAnsi"/>
          <w:i/>
          <w:iCs/>
          <w:sz w:val="24"/>
          <w:szCs w:val="24"/>
          <w:lang w:eastAsia="fr-FR"/>
        </w:rPr>
        <w:t>Procéder à une analyse croisée des données recueillies dans les différents bilans pour en dégager des tendances générales concernant l’évolution de la personne.</w:t>
      </w:r>
    </w:p>
    <w:p w14:paraId="45C7A62C" w14:textId="77777777" w:rsidR="002E5CAD" w:rsidRPr="002E5CAD" w:rsidRDefault="002E5CAD" w:rsidP="002E5CAD">
      <w:pPr>
        <w:spacing w:before="100" w:beforeAutospacing="1" w:after="100" w:afterAutospacing="1" w:line="240" w:lineRule="auto"/>
        <w:ind w:left="720"/>
        <w:rPr>
          <w:rFonts w:eastAsia="Times New Roman" w:cstheme="minorHAnsi"/>
          <w:sz w:val="24"/>
          <w:szCs w:val="24"/>
          <w:lang w:eastAsia="fr-FR"/>
        </w:rPr>
      </w:pPr>
      <w:r w:rsidRPr="00973E85">
        <w:rPr>
          <w:rFonts w:eastAsia="Times New Roman" w:cstheme="minorHAnsi"/>
          <w:bCs/>
          <w:color w:val="00B050"/>
          <w:sz w:val="24"/>
          <w:szCs w:val="24"/>
          <w:lang w:eastAsia="fr-FR"/>
        </w:rPr>
        <w:t>Forces et difficultés principales identifiées</w:t>
      </w:r>
      <w:r w:rsidRPr="00973E85">
        <w:rPr>
          <w:rFonts w:eastAsia="Times New Roman" w:cstheme="minorHAnsi"/>
          <w:color w:val="00B050"/>
          <w:sz w:val="24"/>
          <w:szCs w:val="24"/>
          <w:lang w:eastAsia="fr-FR"/>
        </w:rPr>
        <w:t xml:space="preserve"> :</w:t>
      </w:r>
      <w:r w:rsidRPr="002E5CAD">
        <w:rPr>
          <w:rFonts w:eastAsia="Times New Roman" w:cstheme="minorHAnsi"/>
          <w:sz w:val="24"/>
          <w:szCs w:val="24"/>
          <w:lang w:eastAsia="fr-FR"/>
        </w:rPr>
        <w:br/>
      </w:r>
      <w:r w:rsidRPr="002E5CAD">
        <w:rPr>
          <w:rFonts w:eastAsia="Times New Roman" w:cstheme="minorHAnsi"/>
          <w:i/>
          <w:iCs/>
          <w:sz w:val="24"/>
          <w:szCs w:val="24"/>
          <w:lang w:eastAsia="fr-FR"/>
        </w:rPr>
        <w:t>Énumérer les forces principales de la personne (compétences, capacités, ressources) et les difficultés majeures (problèmes sociaux, éducatifs ou médicaux) identifiées lors de l’accompagnement.</w:t>
      </w:r>
    </w:p>
    <w:p w14:paraId="173EB33D" w14:textId="77777777" w:rsidR="002E5CAD" w:rsidRPr="002E5CAD" w:rsidRDefault="002E5CAD" w:rsidP="002E5CAD">
      <w:pPr>
        <w:spacing w:before="100" w:beforeAutospacing="1" w:after="100" w:afterAutospacing="1" w:line="240" w:lineRule="auto"/>
        <w:ind w:left="720"/>
        <w:rPr>
          <w:rFonts w:eastAsia="Times New Roman" w:cstheme="minorHAnsi"/>
          <w:sz w:val="24"/>
          <w:szCs w:val="24"/>
          <w:lang w:eastAsia="fr-FR"/>
        </w:rPr>
      </w:pPr>
      <w:r w:rsidRPr="00973E85">
        <w:rPr>
          <w:rFonts w:eastAsia="Times New Roman" w:cstheme="minorHAnsi"/>
          <w:bCs/>
          <w:color w:val="00B050"/>
          <w:sz w:val="24"/>
          <w:szCs w:val="24"/>
          <w:lang w:eastAsia="fr-FR"/>
        </w:rPr>
        <w:t>Coordination des actions entre les différents professionnels</w:t>
      </w:r>
      <w:r w:rsidRPr="00973E85">
        <w:rPr>
          <w:rFonts w:eastAsia="Times New Roman" w:cstheme="minorHAnsi"/>
          <w:color w:val="00B050"/>
          <w:sz w:val="24"/>
          <w:szCs w:val="24"/>
          <w:lang w:eastAsia="fr-FR"/>
        </w:rPr>
        <w:t xml:space="preserve"> :</w:t>
      </w:r>
      <w:r w:rsidRPr="00973E85">
        <w:rPr>
          <w:rFonts w:eastAsia="Times New Roman" w:cstheme="minorHAnsi"/>
          <w:color w:val="00B050"/>
          <w:sz w:val="24"/>
          <w:szCs w:val="24"/>
          <w:lang w:eastAsia="fr-FR"/>
        </w:rPr>
        <w:br/>
      </w:r>
      <w:r w:rsidRPr="002E5CAD">
        <w:rPr>
          <w:rFonts w:eastAsia="Times New Roman" w:cstheme="minorHAnsi"/>
          <w:i/>
          <w:iCs/>
          <w:sz w:val="24"/>
          <w:szCs w:val="24"/>
          <w:lang w:eastAsia="fr-FR"/>
        </w:rPr>
        <w:t>Préciser les actions entreprises en coordination entre les différents intervenants (social, éducatif, paramédical) et leur efficacité dans le cadre du suivi global de la personne.</w:t>
      </w:r>
    </w:p>
    <w:p w14:paraId="5B6EE90D" w14:textId="77777777" w:rsidR="002E5CAD" w:rsidRPr="002E5CAD" w:rsidRDefault="00000000" w:rsidP="002E5CAD">
      <w:pPr>
        <w:spacing w:after="0" w:line="240" w:lineRule="auto"/>
        <w:rPr>
          <w:rFonts w:eastAsia="Times New Roman" w:cstheme="minorHAnsi"/>
          <w:sz w:val="24"/>
          <w:szCs w:val="24"/>
          <w:lang w:eastAsia="fr-FR"/>
        </w:rPr>
      </w:pPr>
      <w:r>
        <w:rPr>
          <w:rFonts w:eastAsia="Times New Roman" w:cstheme="minorHAnsi"/>
          <w:sz w:val="24"/>
          <w:szCs w:val="24"/>
          <w:lang w:eastAsia="fr-FR"/>
        </w:rPr>
        <w:pict w14:anchorId="760AD858">
          <v:rect id="_x0000_i1026" style="width:0;height:1.5pt" o:hralign="center" o:hrstd="t" o:hr="t" fillcolor="#a0a0a0" stroked="f"/>
        </w:pict>
      </w:r>
    </w:p>
    <w:p w14:paraId="48EF72E9" w14:textId="77777777" w:rsidR="002E5CAD" w:rsidRPr="002E5CAD" w:rsidRDefault="002E5CAD" w:rsidP="002E5CAD">
      <w:pPr>
        <w:spacing w:before="100" w:beforeAutospacing="1" w:after="100" w:afterAutospacing="1" w:line="240" w:lineRule="auto"/>
        <w:outlineLvl w:val="2"/>
        <w:rPr>
          <w:rFonts w:eastAsia="Times New Roman" w:cstheme="minorHAnsi"/>
          <w:b/>
          <w:bCs/>
          <w:sz w:val="27"/>
          <w:szCs w:val="27"/>
          <w:lang w:eastAsia="fr-FR"/>
        </w:rPr>
      </w:pPr>
      <w:r w:rsidRPr="002E5CAD">
        <w:rPr>
          <w:rFonts w:eastAsia="Times New Roman" w:cstheme="minorHAnsi"/>
          <w:b/>
          <w:bCs/>
          <w:sz w:val="27"/>
          <w:szCs w:val="27"/>
          <w:lang w:eastAsia="fr-FR"/>
        </w:rPr>
        <w:t>5. Conclusion</w:t>
      </w:r>
    </w:p>
    <w:p w14:paraId="251830A9" w14:textId="77777777" w:rsidR="002E5CAD" w:rsidRPr="002E5CAD" w:rsidRDefault="002E5CAD" w:rsidP="002E5CAD">
      <w:pPr>
        <w:spacing w:before="100" w:beforeAutospacing="1" w:after="100" w:afterAutospacing="1" w:line="240" w:lineRule="auto"/>
        <w:rPr>
          <w:rFonts w:eastAsia="Times New Roman" w:cstheme="minorHAnsi"/>
          <w:sz w:val="24"/>
          <w:szCs w:val="24"/>
          <w:lang w:eastAsia="fr-FR"/>
        </w:rPr>
      </w:pPr>
      <w:r w:rsidRPr="002E5CAD">
        <w:rPr>
          <w:rFonts w:eastAsia="Times New Roman" w:cstheme="minorHAnsi"/>
          <w:i/>
          <w:iCs/>
          <w:sz w:val="24"/>
          <w:szCs w:val="24"/>
          <w:lang w:eastAsia="fr-FR"/>
        </w:rPr>
        <w:t>(Synthétiser les éléments essentiels et envisager les suites.)</w:t>
      </w:r>
    </w:p>
    <w:p w14:paraId="2C0F78F8" w14:textId="5AA0C453" w:rsidR="002E5CAD" w:rsidRPr="002E5CAD" w:rsidRDefault="002E5CAD" w:rsidP="002E5CAD">
      <w:pPr>
        <w:numPr>
          <w:ilvl w:val="0"/>
          <w:numId w:val="5"/>
        </w:numPr>
        <w:spacing w:before="100" w:beforeAutospacing="1" w:after="100" w:afterAutospacing="1" w:line="240" w:lineRule="auto"/>
        <w:rPr>
          <w:rFonts w:eastAsia="Times New Roman" w:cstheme="minorHAnsi"/>
          <w:sz w:val="24"/>
          <w:szCs w:val="24"/>
          <w:lang w:eastAsia="fr-FR"/>
        </w:rPr>
      </w:pPr>
      <w:r w:rsidRPr="002E5CAD">
        <w:rPr>
          <w:rFonts w:eastAsia="Times New Roman" w:cstheme="minorHAnsi"/>
          <w:b/>
          <w:bCs/>
          <w:sz w:val="24"/>
          <w:szCs w:val="24"/>
          <w:lang w:eastAsia="fr-FR"/>
        </w:rPr>
        <w:t>Synthèse globale</w:t>
      </w:r>
      <w:r w:rsidRPr="002E5CAD">
        <w:rPr>
          <w:rFonts w:eastAsia="Times New Roman" w:cstheme="minorHAnsi"/>
          <w:sz w:val="24"/>
          <w:szCs w:val="24"/>
          <w:lang w:eastAsia="fr-FR"/>
        </w:rPr>
        <w:t xml:space="preserve"> :</w:t>
      </w:r>
      <w:r w:rsidRPr="002E5CAD">
        <w:rPr>
          <w:rFonts w:eastAsia="Times New Roman" w:cstheme="minorHAnsi"/>
          <w:sz w:val="24"/>
          <w:szCs w:val="24"/>
          <w:lang w:eastAsia="fr-FR"/>
        </w:rPr>
        <w:br/>
      </w:r>
      <w:r w:rsidRPr="002E5CAD">
        <w:rPr>
          <w:rFonts w:eastAsia="Times New Roman" w:cstheme="minorHAnsi"/>
          <w:i/>
          <w:iCs/>
          <w:sz w:val="24"/>
          <w:szCs w:val="24"/>
          <w:lang w:eastAsia="fr-FR"/>
        </w:rPr>
        <w:t>Fournir un résumé global des principaux constats réalisés, en se basant sur l’ensemble des informations collectées.</w:t>
      </w:r>
    </w:p>
    <w:p w14:paraId="68A0970F" w14:textId="77777777" w:rsidR="002E5CAD" w:rsidRPr="002E5CAD" w:rsidRDefault="002E5CAD" w:rsidP="002E5CAD">
      <w:pPr>
        <w:numPr>
          <w:ilvl w:val="0"/>
          <w:numId w:val="5"/>
        </w:numPr>
        <w:spacing w:before="100" w:beforeAutospacing="1" w:after="100" w:afterAutospacing="1" w:line="240" w:lineRule="auto"/>
        <w:rPr>
          <w:rFonts w:eastAsia="Times New Roman" w:cstheme="minorHAnsi"/>
          <w:sz w:val="24"/>
          <w:szCs w:val="24"/>
          <w:lang w:eastAsia="fr-FR"/>
        </w:rPr>
      </w:pPr>
      <w:r w:rsidRPr="002E5CAD">
        <w:rPr>
          <w:rFonts w:eastAsia="Times New Roman" w:cstheme="minorHAnsi"/>
          <w:b/>
          <w:bCs/>
          <w:sz w:val="24"/>
          <w:szCs w:val="24"/>
          <w:lang w:eastAsia="fr-FR"/>
        </w:rPr>
        <w:t>Recommandations pour l’accompagnement futur</w:t>
      </w:r>
      <w:r w:rsidRPr="002E5CAD">
        <w:rPr>
          <w:rFonts w:eastAsia="Times New Roman" w:cstheme="minorHAnsi"/>
          <w:sz w:val="24"/>
          <w:szCs w:val="24"/>
          <w:lang w:eastAsia="fr-FR"/>
        </w:rPr>
        <w:t xml:space="preserve"> :</w:t>
      </w:r>
      <w:r w:rsidRPr="002E5CAD">
        <w:rPr>
          <w:rFonts w:eastAsia="Times New Roman" w:cstheme="minorHAnsi"/>
          <w:sz w:val="24"/>
          <w:szCs w:val="24"/>
          <w:lang w:eastAsia="fr-FR"/>
        </w:rPr>
        <w:br/>
      </w:r>
      <w:r w:rsidRPr="002E5CAD">
        <w:rPr>
          <w:rFonts w:eastAsia="Times New Roman" w:cstheme="minorHAnsi"/>
          <w:i/>
          <w:iCs/>
          <w:sz w:val="24"/>
          <w:szCs w:val="24"/>
          <w:lang w:eastAsia="fr-FR"/>
        </w:rPr>
        <w:t>Formuler des recommandations concrètes pour l’accompagnement à venir, en fonction des besoins identifiés et des objectifs à atteindre.</w:t>
      </w:r>
    </w:p>
    <w:p w14:paraId="73D019E6" w14:textId="77777777" w:rsidR="002E5CAD" w:rsidRPr="002E5CAD" w:rsidRDefault="002E5CAD" w:rsidP="002E5CAD">
      <w:pPr>
        <w:numPr>
          <w:ilvl w:val="0"/>
          <w:numId w:val="5"/>
        </w:numPr>
        <w:spacing w:before="100" w:beforeAutospacing="1" w:after="100" w:afterAutospacing="1" w:line="240" w:lineRule="auto"/>
        <w:rPr>
          <w:rFonts w:eastAsia="Times New Roman" w:cstheme="minorHAnsi"/>
          <w:sz w:val="24"/>
          <w:szCs w:val="24"/>
          <w:lang w:eastAsia="fr-FR"/>
        </w:rPr>
      </w:pPr>
      <w:r w:rsidRPr="002E5CAD">
        <w:rPr>
          <w:rFonts w:eastAsia="Times New Roman" w:cstheme="minorHAnsi"/>
          <w:b/>
          <w:bCs/>
          <w:sz w:val="24"/>
          <w:szCs w:val="24"/>
          <w:lang w:eastAsia="fr-FR"/>
        </w:rPr>
        <w:t>Perspectives d’évolution</w:t>
      </w:r>
      <w:r w:rsidRPr="002E5CAD">
        <w:rPr>
          <w:rFonts w:eastAsia="Times New Roman" w:cstheme="minorHAnsi"/>
          <w:sz w:val="24"/>
          <w:szCs w:val="24"/>
          <w:lang w:eastAsia="fr-FR"/>
        </w:rPr>
        <w:t xml:space="preserve"> :</w:t>
      </w:r>
      <w:r w:rsidRPr="002E5CAD">
        <w:rPr>
          <w:rFonts w:eastAsia="Times New Roman" w:cstheme="minorHAnsi"/>
          <w:sz w:val="24"/>
          <w:szCs w:val="24"/>
          <w:lang w:eastAsia="fr-FR"/>
        </w:rPr>
        <w:br/>
      </w:r>
      <w:r w:rsidRPr="002E5CAD">
        <w:rPr>
          <w:rFonts w:eastAsia="Times New Roman" w:cstheme="minorHAnsi"/>
          <w:i/>
          <w:iCs/>
          <w:sz w:val="24"/>
          <w:szCs w:val="24"/>
          <w:lang w:eastAsia="fr-FR"/>
        </w:rPr>
        <w:t>Évoquer les besoins prioritaires de la personne à court et moyen terme, en précisant les objectifs à travailler dans les prochains mois.</w:t>
      </w:r>
    </w:p>
    <w:p w14:paraId="117E8BA3" w14:textId="77777777" w:rsidR="002E5CAD" w:rsidRPr="002E5CAD" w:rsidRDefault="002E5CAD" w:rsidP="002E5CAD">
      <w:pPr>
        <w:numPr>
          <w:ilvl w:val="0"/>
          <w:numId w:val="5"/>
        </w:numPr>
        <w:spacing w:before="100" w:beforeAutospacing="1" w:after="100" w:afterAutospacing="1" w:line="240" w:lineRule="auto"/>
        <w:rPr>
          <w:rFonts w:eastAsia="Times New Roman" w:cstheme="minorHAnsi"/>
          <w:sz w:val="24"/>
          <w:szCs w:val="24"/>
          <w:lang w:eastAsia="fr-FR"/>
        </w:rPr>
      </w:pPr>
      <w:r w:rsidRPr="002E5CAD">
        <w:rPr>
          <w:rFonts w:eastAsia="Times New Roman" w:cstheme="minorHAnsi"/>
          <w:b/>
          <w:bCs/>
          <w:sz w:val="24"/>
          <w:szCs w:val="24"/>
          <w:lang w:eastAsia="fr-FR"/>
        </w:rPr>
        <w:t>Date de la prochaine évaluation ou bilan</w:t>
      </w:r>
      <w:r w:rsidRPr="002E5CAD">
        <w:rPr>
          <w:rFonts w:eastAsia="Times New Roman" w:cstheme="minorHAnsi"/>
          <w:sz w:val="24"/>
          <w:szCs w:val="24"/>
          <w:lang w:eastAsia="fr-FR"/>
        </w:rPr>
        <w:t xml:space="preserve"> :</w:t>
      </w:r>
      <w:r w:rsidRPr="002E5CAD">
        <w:rPr>
          <w:rFonts w:eastAsia="Times New Roman" w:cstheme="minorHAnsi"/>
          <w:sz w:val="24"/>
          <w:szCs w:val="24"/>
          <w:lang w:eastAsia="fr-FR"/>
        </w:rPr>
        <w:br/>
      </w:r>
      <w:r w:rsidRPr="002E5CAD">
        <w:rPr>
          <w:rFonts w:eastAsia="Times New Roman" w:cstheme="minorHAnsi"/>
          <w:i/>
          <w:iCs/>
          <w:sz w:val="24"/>
          <w:szCs w:val="24"/>
          <w:lang w:eastAsia="fr-FR"/>
        </w:rPr>
        <w:t>Indiquer la date prévue pour la prochaine évaluation ou réévaluation du suivi.</w:t>
      </w:r>
    </w:p>
    <w:p w14:paraId="3EBFA217" w14:textId="77777777" w:rsidR="00F64E94" w:rsidRPr="002E5CAD" w:rsidRDefault="00F64E94">
      <w:pPr>
        <w:rPr>
          <w:rFonts w:cstheme="minorHAnsi"/>
        </w:rPr>
      </w:pPr>
    </w:p>
    <w:sectPr w:rsidR="00F64E94" w:rsidRPr="002E5C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2A2"/>
    <w:multiLevelType w:val="multilevel"/>
    <w:tmpl w:val="66A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A37B1"/>
    <w:multiLevelType w:val="multilevel"/>
    <w:tmpl w:val="810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74A7E"/>
    <w:multiLevelType w:val="multilevel"/>
    <w:tmpl w:val="0C04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470A06"/>
    <w:multiLevelType w:val="multilevel"/>
    <w:tmpl w:val="6012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0A244B"/>
    <w:multiLevelType w:val="multilevel"/>
    <w:tmpl w:val="6CF4357A"/>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017998">
    <w:abstractNumId w:val="2"/>
  </w:num>
  <w:num w:numId="2" w16cid:durableId="1224608075">
    <w:abstractNumId w:val="1"/>
  </w:num>
  <w:num w:numId="3" w16cid:durableId="751389638">
    <w:abstractNumId w:val="0"/>
  </w:num>
  <w:num w:numId="4" w16cid:durableId="442650772">
    <w:abstractNumId w:val="4"/>
  </w:num>
  <w:num w:numId="5" w16cid:durableId="382750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761"/>
    <w:rsid w:val="002E5CAD"/>
    <w:rsid w:val="00973E85"/>
    <w:rsid w:val="00AD7761"/>
    <w:rsid w:val="00B82AA0"/>
    <w:rsid w:val="00D6580A"/>
    <w:rsid w:val="00F64E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24E0"/>
  <w15:chartTrackingRefBased/>
  <w15:docId w15:val="{902A2944-C091-44D5-9643-80DE57FA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E5CA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E5CA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2E5C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E5CAD"/>
    <w:rPr>
      <w:b/>
      <w:bCs/>
    </w:rPr>
  </w:style>
  <w:style w:type="character" w:styleId="Accentuation">
    <w:name w:val="Emphasis"/>
    <w:basedOn w:val="Policepardfaut"/>
    <w:uiPriority w:val="20"/>
    <w:qFormat/>
    <w:rsid w:val="002E5CAD"/>
    <w:rPr>
      <w:i/>
      <w:iCs/>
    </w:rPr>
  </w:style>
  <w:style w:type="paragraph" w:styleId="Paragraphedeliste">
    <w:name w:val="List Paragraph"/>
    <w:basedOn w:val="Normal"/>
    <w:uiPriority w:val="34"/>
    <w:qFormat/>
    <w:rsid w:val="002E5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528</Words>
  <Characters>2905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Samsah Ilvm</dc:creator>
  <cp:keywords/>
  <dc:description/>
  <cp:lastModifiedBy>romain besin</cp:lastModifiedBy>
  <cp:revision>3</cp:revision>
  <dcterms:created xsi:type="dcterms:W3CDTF">2025-01-16T13:57:00Z</dcterms:created>
  <dcterms:modified xsi:type="dcterms:W3CDTF">2025-01-16T19:40:00Z</dcterms:modified>
</cp:coreProperties>
</file>